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2B7B" w14:textId="77777777" w:rsidR="00383423" w:rsidRPr="00383423" w:rsidRDefault="00383423" w:rsidP="003834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&amp; PR Internship</w:t>
      </w: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38342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South Carolina Office of Rural Health (SCORH)</w:t>
      </w:r>
    </w:p>
    <w:p w14:paraId="5B90B8FE" w14:textId="77777777" w:rsidR="00383423" w:rsidRPr="00383423" w:rsidRDefault="00383423" w:rsidP="003834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South Carolina Office of Rural Health (SCORH) is seeking a dynamic self-starter to join our Communications Team as a </w:t>
      </w:r>
      <w:r w:rsidRPr="0038342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&amp; PR Intern</w:t>
      </w: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This position will play a crucial role in increasing the visibility of our organization across the state. The intern will gain hands-on experience in public relations, social media, and event management while working in a healthcare-related nonprofit environment.</w:t>
      </w:r>
    </w:p>
    <w:p w14:paraId="5A15C1AA" w14:textId="77777777" w:rsidR="00383423" w:rsidRPr="00383423" w:rsidRDefault="00383423" w:rsidP="003834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834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Responsibilities:</w:t>
      </w:r>
    </w:p>
    <w:p w14:paraId="73A85B98" w14:textId="77777777" w:rsid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and schedule engaging content for SCORH’s social media platforms (Facebook, Twitter, LinkedIn, Instagram, etc.).</w:t>
      </w:r>
    </w:p>
    <w:p w14:paraId="1F619D0A" w14:textId="3FDDC05F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 a social media calendar featuring healthcare and rural related content.</w:t>
      </w:r>
    </w:p>
    <w:p w14:paraId="1CCEC963" w14:textId="77777777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Draft press releases, blog posts, and newsletter content.</w:t>
      </w:r>
    </w:p>
    <w:p w14:paraId="4410957C" w14:textId="790E08E3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Assist in </w:t>
      </w:r>
      <w:r w:rsidR="00F727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building and </w:t>
      </w: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maintaining </w:t>
      </w:r>
      <w:r w:rsidR="00F727C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updated contacts of</w:t>
      </w: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journalists and news outlets.</w:t>
      </w:r>
    </w:p>
    <w:p w14:paraId="4B438A91" w14:textId="77777777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Support the planning, promotion, and execution of SCORH events and initiatives.</w:t>
      </w:r>
    </w:p>
    <w:p w14:paraId="7927B251" w14:textId="77777777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 in designing marketing materials such as flyers, brochures, and digital graphics.</w:t>
      </w:r>
    </w:p>
    <w:p w14:paraId="02F0BEDF" w14:textId="77777777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Monitor and analyze social media and website analytics to track engagement and performance.</w:t>
      </w:r>
    </w:p>
    <w:p w14:paraId="66A1D8B5" w14:textId="333AE500" w:rsidR="00383423" w:rsidRPr="00383423" w:rsidRDefault="00383423" w:rsidP="0038342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Perform other duties as assigned to support the Communications Team.</w:t>
      </w:r>
    </w:p>
    <w:p w14:paraId="4D5A99B6" w14:textId="77777777" w:rsidR="00383423" w:rsidRPr="00383423" w:rsidRDefault="00383423" w:rsidP="0038342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8342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Qualifications:</w:t>
      </w:r>
    </w:p>
    <w:p w14:paraId="27C7B0D6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Currently pursuing or recently completed a degree in Communications, Marketing, Public Relations, Journalism, or a related field.</w:t>
      </w:r>
    </w:p>
    <w:p w14:paraId="32D7D3CA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Excellent written and verbal communication skills.</w:t>
      </w:r>
    </w:p>
    <w:p w14:paraId="1CE4C241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Proficiency in social media platforms and digital marketing tools.</w:t>
      </w:r>
    </w:p>
    <w:p w14:paraId="0EFCF13D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Strong organizational skills with the ability to multitask and meet deadlines.</w:t>
      </w:r>
    </w:p>
    <w:p w14:paraId="18BF586D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Experience with graphic design software (e.g., Canva, Adobe Creative Suite) is a plus.</w:t>
      </w:r>
    </w:p>
    <w:p w14:paraId="7FB007F7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Ability to work independently as well as collaboratively in a team setting.</w:t>
      </w:r>
    </w:p>
    <w:p w14:paraId="1F2E7BAE" w14:textId="77777777" w:rsidR="00383423" w:rsidRPr="00383423" w:rsidRDefault="00383423" w:rsidP="0038342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8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Passion for rural health and nonprofit work is a plus.</w:t>
      </w:r>
    </w:p>
    <w:p w14:paraId="296042B0" w14:textId="761421D6" w:rsidR="00FF3C6A" w:rsidRPr="00383423" w:rsidRDefault="00F04719" w:rsidP="0038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will be on-site at the Lexington office with hybrid potential. We expect 8-10 hours of work per week over the course of a 6-month commitment. If you are interested, please submit your resume to </w:t>
      </w:r>
      <w:r w:rsidRPr="00F04719">
        <w:rPr>
          <w:rFonts w:ascii="Times New Roman" w:hAnsi="Times New Roman" w:cs="Times New Roman"/>
          <w:u w:val="single"/>
        </w:rPr>
        <w:t>eburt@scorh.net</w:t>
      </w:r>
      <w:r>
        <w:rPr>
          <w:rFonts w:ascii="Times New Roman" w:hAnsi="Times New Roman" w:cs="Times New Roman"/>
        </w:rPr>
        <w:t>.</w:t>
      </w:r>
    </w:p>
    <w:sectPr w:rsidR="00FF3C6A" w:rsidRPr="0038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356"/>
    <w:multiLevelType w:val="multilevel"/>
    <w:tmpl w:val="4CD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24D0B"/>
    <w:multiLevelType w:val="multilevel"/>
    <w:tmpl w:val="A25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F55FE"/>
    <w:multiLevelType w:val="multilevel"/>
    <w:tmpl w:val="56E0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73B59"/>
    <w:multiLevelType w:val="multilevel"/>
    <w:tmpl w:val="002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783143">
    <w:abstractNumId w:val="0"/>
  </w:num>
  <w:num w:numId="2" w16cid:durableId="333649815">
    <w:abstractNumId w:val="1"/>
  </w:num>
  <w:num w:numId="3" w16cid:durableId="213082497">
    <w:abstractNumId w:val="3"/>
  </w:num>
  <w:num w:numId="4" w16cid:durableId="1666516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23"/>
    <w:rsid w:val="00107C8B"/>
    <w:rsid w:val="001A0594"/>
    <w:rsid w:val="002F040F"/>
    <w:rsid w:val="0034689B"/>
    <w:rsid w:val="00383423"/>
    <w:rsid w:val="009C768E"/>
    <w:rsid w:val="00BA1AB8"/>
    <w:rsid w:val="00CC7C97"/>
    <w:rsid w:val="00F04719"/>
    <w:rsid w:val="00F727C3"/>
    <w:rsid w:val="00FC3163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316D"/>
  <w15:chartTrackingRefBased/>
  <w15:docId w15:val="{F03932FC-39DC-FC40-9B84-E46FF90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3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3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8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423"/>
    <w:rPr>
      <w:b/>
      <w:bCs/>
      <w:smallCaps/>
      <w:color w:val="0F4761" w:themeColor="accent1" w:themeShade="BF"/>
      <w:spacing w:val="5"/>
    </w:rPr>
  </w:style>
  <w:style w:type="paragraph" w:customStyle="1" w:styleId="ql-align-center">
    <w:name w:val="ql-align-center"/>
    <w:basedOn w:val="Normal"/>
    <w:rsid w:val="00383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834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4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8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5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Seeger</dc:creator>
  <cp:keywords/>
  <dc:description/>
  <cp:lastModifiedBy>Britton Herbert</cp:lastModifiedBy>
  <cp:revision>4</cp:revision>
  <dcterms:created xsi:type="dcterms:W3CDTF">2025-03-31T16:40:00Z</dcterms:created>
  <dcterms:modified xsi:type="dcterms:W3CDTF">2025-04-23T17:36:00Z</dcterms:modified>
</cp:coreProperties>
</file>